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620E4A93" w14:textId="5552688D" w:rsidR="002C02C8" w:rsidRDefault="002C02C8" w:rsidP="002C02C8">
      <w:r>
        <w:rPr>
          <w:rFonts w:eastAsiaTheme="minorEastAsia"/>
        </w:rPr>
        <w:t>Kvibille Bollklubb,</w:t>
      </w:r>
      <w:r>
        <w:rPr>
          <w:noProof/>
          <w:lang w:eastAsia="sv-SE"/>
        </w:rPr>
        <w:t xml:space="preserve"> 849200-5981, Harplingevägen 4 305 78 Kvibille (nedan kallad föreningen) är personuppgiftsansvarig för behandlingen av personuppgifter som sker inom ramen för föreningens verksamhet.</w:t>
      </w:r>
      <w:r>
        <w:rPr>
          <w:noProof/>
          <w:lang w:eastAsia="sv-SE"/>
        </w:rPr>
        <w:drawing>
          <wp:inline distT="0" distB="0" distL="0" distR="0" wp14:anchorId="1C0BA3A5" wp14:editId="4A5F391E">
            <wp:extent cx="9525" cy="9525"/>
            <wp:effectExtent l="0" t="0" r="0" b="0"/>
            <wp:docPr id="4" name="Bildobjekt 4" descr="https://d.adroll.com/cm/n/out?advertisable=IHPHEKVHH5D3NN6UUPSY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n/out?advertisable=IHPHEKVHH5D3NN6UUPSY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lang w:eastAsia="sv-SE"/>
        </w:rPr>
        <mc:AlternateContent>
          <mc:Choice Requires="wps">
            <w:drawing>
              <wp:inline distT="0" distB="0" distL="0" distR="0" wp14:anchorId="0591BC66" wp14:editId="5F3DC280">
                <wp:extent cx="9525" cy="9525"/>
                <wp:effectExtent l="0" t="0" r="0" b="0"/>
                <wp:docPr id="3" name="Rektangel 3" descr="https://d.adroll.com/cm/outbrain/out?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D6ED9" id="Rektangel 3" o:spid="_x0000_s1026" alt="https://d.adroll.com/cm/outbrain/out?advertisable=IHPHEKVHH5D3NN6UUPSY23"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Yc3Lx+kCAAAEBgAADgAAAAAAAAAA&#10;AAAAAAAuAgAAZHJzL2Uyb0RvYy54bWxQSwECLQAUAAYACAAAACEA1AjZN9gAAAABAQAADwAAAAAA&#10;AAAAAAAAAABDBQAAZHJzL2Rvd25yZXYueG1sUEsFBgAAAAAEAAQA8wAAAEgGAAAAAA==&#10;" filled="f" stroked="f">
                <o:lock v:ext="edit" aspectratio="t"/>
                <w10:anchorlock/>
              </v:rect>
            </w:pict>
          </mc:Fallback>
        </mc:AlternateContent>
      </w:r>
      <w:r>
        <w:rPr>
          <w:noProof/>
          <w:lang w:eastAsia="sv-SE"/>
        </w:rPr>
        <mc:AlternateContent>
          <mc:Choice Requires="wps">
            <w:drawing>
              <wp:inline distT="0" distB="0" distL="0" distR="0" wp14:anchorId="42F54529" wp14:editId="4A1DCB9C">
                <wp:extent cx="9525" cy="9525"/>
                <wp:effectExtent l="0" t="0" r="0" b="0"/>
                <wp:docPr id="2" name="Rektangel 2" descr="https://d.adroll.com/cm/pubmatic/out?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49304" id="Rektangel 2" o:spid="_x0000_s1026" alt="https://d.adroll.com/cm/pubmatic/out?advertisable=IHPHEKVHH5D3NN6UUPSY23"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" filled="f" stroked="f">
                <o:lock v:ext="edit" aspectratio="t"/>
                <w10:anchorlock/>
              </v:rect>
            </w:pict>
          </mc:Fallback>
        </mc:AlternateContent>
      </w:r>
      <w:r>
        <w:rPr>
          <w:noProof/>
          <w:lang w:eastAsia="sv-SE"/>
        </w:rPr>
        <mc:AlternateContent>
          <mc:Choice Requires="wps">
            <w:drawing>
              <wp:inline distT="0" distB="0" distL="0" distR="0" wp14:anchorId="566B00E6" wp14:editId="63AFB305">
                <wp:extent cx="9525" cy="9525"/>
                <wp:effectExtent l="0" t="0" r="0" b="0"/>
                <wp:docPr id="1" name="Rektangel 1" descr="https://d.adroll.com/cm/taboola/out?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50800" id="Rektangel 1" o:spid="_x0000_s1026" alt="https://d.adroll.com/cm/taboola/out?advertisable=IHPHEKVHH5D3NN6UUPSY23"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" filled="f" stroked="f">
                <o:lock v:ext="edit" aspectratio="t"/>
                <w10:anchorlock/>
              </v:rect>
            </w:pict>
          </mc:Fallback>
        </mc:AlternateConten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5571F4D0"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2C02C8">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 xml:space="preserve">Kontakt </w:t>
      </w:r>
      <w:bookmarkStart w:id="0" w:name="_GoBack"/>
      <w:bookmarkEnd w:id="0"/>
      <w:r w:rsidRPr="00DE770A">
        <w:rPr>
          <w:rFonts w:eastAsiaTheme="minorEastAsia" w:cstheme="minorHAnsi"/>
          <w:color w:val="333333"/>
        </w:rPr>
        <w:t>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C02C8"/>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415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http://schemas.microsoft.com/office/2006/documentManagement/types"/>
    <ds:schemaRef ds:uri="3f2f59d6-af6c-49ea-999e-f75f0ee57c3a"/>
    <ds:schemaRef ds:uri="http://www.w3.org/XML/1998/namespace"/>
    <ds:schemaRef ds:uri="http://purl.org/dc/dcmityp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4914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Persson, Sara</cp:lastModifiedBy>
  <cp:revision>2</cp:revision>
  <dcterms:created xsi:type="dcterms:W3CDTF">2018-12-11T15:21:00Z</dcterms:created>
  <dcterms:modified xsi:type="dcterms:W3CDTF">2018-12-11T15:21:00Z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